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p w:rsidR="00E508E5" w:rsidRPr="00754591" w:rsidRDefault="00E508E5" w:rsidP="00E508E5">
      <w:pPr>
        <w:jc w:val="center"/>
        <w:rPr>
          <w:b/>
          <w:u w:val="single"/>
        </w:rPr>
      </w:pPr>
      <w:r w:rsidRPr="00B96640">
        <w:rPr>
          <w:noProof/>
          <w:lang w:eastAsia="en-AU"/>
        </w:rPr>
        <w:drawing>
          <wp:anchor distT="0" distB="0" distL="114300" distR="114300" simplePos="0" relativeHeight="251661312" behindDoc="1" locked="0" layoutInCell="1" allowOverlap="1" wp14:anchorId="67C59FEF" wp14:editId="23957276">
            <wp:simplePos x="0" y="0"/>
            <wp:positionH relativeFrom="column">
              <wp:posOffset>104775</wp:posOffset>
            </wp:positionH>
            <wp:positionV relativeFrom="paragraph">
              <wp:posOffset>304800</wp:posOffset>
            </wp:positionV>
            <wp:extent cx="1907540" cy="1933575"/>
            <wp:effectExtent l="0" t="0" r="0" b="9525"/>
            <wp:wrapTight wrapText="bothSides">
              <wp:wrapPolygon edited="0">
                <wp:start x="0" y="0"/>
                <wp:lineTo x="0" y="21494"/>
                <wp:lineTo x="21356" y="21494"/>
                <wp:lineTo x="21356" y="0"/>
                <wp:lineTo x="0" y="0"/>
              </wp:wrapPolygon>
            </wp:wrapTight>
            <wp:docPr id="4" name="Picture 6">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4D67F04-632A-4A37-AEFB-BBA3731D0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4D67F04-632A-4A37-AEFB-BBA3731D044C}"/>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1005"/>
                    <a:stretch/>
                  </pic:blipFill>
                  <pic:spPr>
                    <a:xfrm>
                      <a:off x="0" y="0"/>
                      <a:ext cx="1907540" cy="1933575"/>
                    </a:xfrm>
                    <a:prstGeom prst="rect">
                      <a:avLst/>
                    </a:prstGeom>
                  </pic:spPr>
                </pic:pic>
              </a:graphicData>
            </a:graphic>
            <wp14:sizeRelH relativeFrom="page">
              <wp14:pctWidth>0</wp14:pctWidth>
            </wp14:sizeRelH>
            <wp14:sizeRelV relativeFrom="page">
              <wp14:pctHeight>0</wp14:pctHeight>
            </wp14:sizeRelV>
          </wp:anchor>
        </w:drawing>
      </w:r>
      <w:r w:rsidRPr="00754591">
        <w:rPr>
          <w:b/>
          <w:u w:val="single"/>
        </w:rPr>
        <w:t>Real-Time Foot &amp; Mouth Disease Training in Nepal</w:t>
      </w:r>
    </w:p>
    <w:p w:rsidR="00E508E5" w:rsidRDefault="00E508E5" w:rsidP="006D62BE">
      <w:r>
        <w:rPr>
          <w:noProof/>
          <w:lang w:eastAsia="en-AU"/>
        </w:rPr>
        <w:drawing>
          <wp:inline distT="0" distB="0" distL="0" distR="0" wp14:anchorId="4D8EA25A" wp14:editId="73F73CE5">
            <wp:extent cx="3181350" cy="191624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6508" cy="1919353"/>
                    </a:xfrm>
                    <a:prstGeom prst="rect">
                      <a:avLst/>
                    </a:prstGeom>
                    <a:noFill/>
                  </pic:spPr>
                </pic:pic>
              </a:graphicData>
            </a:graphic>
          </wp:inline>
        </w:drawing>
      </w:r>
    </w:p>
    <w:p w:rsidR="00E508E5" w:rsidRPr="002349B7" w:rsidRDefault="00E508E5" w:rsidP="00E508E5">
      <w:pPr>
        <w:jc w:val="both"/>
        <w:rPr>
          <w:lang w:val="en-US"/>
        </w:rPr>
      </w:pPr>
      <w:r>
        <w:rPr>
          <w:lang w:val="en-US"/>
        </w:rPr>
        <w:t>T</w:t>
      </w:r>
      <w:r w:rsidRPr="002349B7">
        <w:rPr>
          <w:lang w:val="en-US"/>
        </w:rPr>
        <w:t>he 25</w:t>
      </w:r>
      <w:r w:rsidRPr="002349B7">
        <w:rPr>
          <w:vertAlign w:val="superscript"/>
          <w:lang w:val="en-US"/>
        </w:rPr>
        <w:t>th</w:t>
      </w:r>
      <w:r w:rsidRPr="002349B7">
        <w:rPr>
          <w:lang w:val="en-US"/>
        </w:rPr>
        <w:t xml:space="preserve"> Kathmandu Real-Time Foot-and-Mouth disea</w:t>
      </w:r>
      <w:r>
        <w:rPr>
          <w:lang w:val="en-US"/>
        </w:rPr>
        <w:t>se (FMD) Training Course (KTC25) was conducted</w:t>
      </w:r>
      <w:r w:rsidRPr="002349B7">
        <w:rPr>
          <w:lang w:val="en-US"/>
        </w:rPr>
        <w:t xml:space="preserve"> from 6 to 10 November, 2017. </w:t>
      </w:r>
      <w:r>
        <w:rPr>
          <w:lang w:val="en-US"/>
        </w:rPr>
        <w:t>There were 15 participants; 5 from Nepal and 10 from Australia</w:t>
      </w:r>
      <w:r w:rsidRPr="002349B7">
        <w:rPr>
          <w:lang w:val="en-US"/>
        </w:rPr>
        <w:t xml:space="preserve">. The course was the result of </w:t>
      </w:r>
      <w:r>
        <w:rPr>
          <w:lang w:val="en-US"/>
        </w:rPr>
        <w:t xml:space="preserve">an ongoing </w:t>
      </w:r>
      <w:r w:rsidRPr="002349B7">
        <w:rPr>
          <w:lang w:val="en-US"/>
        </w:rPr>
        <w:t>collaboration between the European Commission for the Control of FMD (</w:t>
      </w:r>
      <w:proofErr w:type="spellStart"/>
      <w:r w:rsidRPr="002349B7">
        <w:rPr>
          <w:lang w:val="en-US"/>
        </w:rPr>
        <w:t>EuFMD</w:t>
      </w:r>
      <w:proofErr w:type="spellEnd"/>
      <w:r w:rsidRPr="002349B7">
        <w:rPr>
          <w:lang w:val="en-US"/>
        </w:rPr>
        <w:t xml:space="preserve">), a division of the Food and Agriculture </w:t>
      </w:r>
      <w:proofErr w:type="spellStart"/>
      <w:r w:rsidRPr="002349B7">
        <w:rPr>
          <w:lang w:val="en-US"/>
        </w:rPr>
        <w:t>Organisation</w:t>
      </w:r>
      <w:proofErr w:type="spellEnd"/>
      <w:r w:rsidRPr="002349B7">
        <w:rPr>
          <w:lang w:val="en-US"/>
        </w:rPr>
        <w:t xml:space="preserve"> of the United Nations (FAO), and the Australian Government Department of Agriculture and Water Resources.</w:t>
      </w:r>
    </w:p>
    <w:p w:rsidR="00E508E5" w:rsidRDefault="00E508E5" w:rsidP="00E508E5">
      <w:r>
        <w:t>I was fortunate enough to be one of the Australians selected to undergo this training!</w:t>
      </w:r>
    </w:p>
    <w:p w:rsidR="00E508E5" w:rsidRDefault="00E508E5" w:rsidP="00E508E5">
      <w:r>
        <w:t xml:space="preserve">The </w:t>
      </w:r>
      <w:proofErr w:type="spellStart"/>
      <w:r>
        <w:t>EuFMD</w:t>
      </w:r>
      <w:proofErr w:type="spellEnd"/>
      <w:r>
        <w:t xml:space="preserve"> provided the majority of the training with presentations from a team at the </w:t>
      </w:r>
      <w:proofErr w:type="spellStart"/>
      <w:r>
        <w:t>Pirbright</w:t>
      </w:r>
      <w:proofErr w:type="spellEnd"/>
      <w:r>
        <w:t xml:space="preserve"> Institute who undertake environmental detection of FMD virus, senior staff of the Nepalese Department of Livestock Services</w:t>
      </w:r>
      <w:r>
        <w:t>, The Australian Government Department of Agriculture</w:t>
      </w:r>
      <w:r>
        <w:t xml:space="preserve"> and local knowledge from the Nepalese course participants. Nepal was selected for the real-time training as Foot and Mouth Disease is endemic in the country.</w:t>
      </w:r>
    </w:p>
    <w:p w:rsidR="00E508E5" w:rsidRDefault="00E508E5" w:rsidP="00E508E5">
      <w:r>
        <w:t>We conducted a transect study on a local village that had experienced FMD 1-2 years ago,  we visited and surveyed a total of 42 farms looking into the risk factors and impacts of FMD. The study indicated the loss of income was very significant along with the social and emotional costs of the disease. Risk factors in these villages include close animal contact, sharing of equipment, co-grazing, small ruminants and spread of the virus on farmers.</w:t>
      </w:r>
    </w:p>
    <w:p w:rsidR="00E508E5" w:rsidRDefault="00E508E5" w:rsidP="00E508E5">
      <w:pPr>
        <w:rPr>
          <w:noProof/>
          <w:lang w:eastAsia="en-AU"/>
        </w:rPr>
      </w:pPr>
      <w:r>
        <w:rPr>
          <w:noProof/>
          <w:lang w:eastAsia="en-AU"/>
        </w:rPr>
        <w:drawing>
          <wp:anchor distT="0" distB="0" distL="114300" distR="114300" simplePos="0" relativeHeight="251663360" behindDoc="1" locked="0" layoutInCell="1" allowOverlap="1" wp14:anchorId="3099F0EB" wp14:editId="1CBC4748">
            <wp:simplePos x="0" y="0"/>
            <wp:positionH relativeFrom="column">
              <wp:posOffset>0</wp:posOffset>
            </wp:positionH>
            <wp:positionV relativeFrom="paragraph">
              <wp:posOffset>1066800</wp:posOffset>
            </wp:positionV>
            <wp:extent cx="2321560" cy="1741170"/>
            <wp:effectExtent l="0" t="0" r="2540" b="0"/>
            <wp:wrapTight wrapText="bothSides">
              <wp:wrapPolygon edited="0">
                <wp:start x="0" y="0"/>
                <wp:lineTo x="0" y="21269"/>
                <wp:lineTo x="21446" y="21269"/>
                <wp:lineTo x="214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1560" cy="1741170"/>
                    </a:xfrm>
                    <a:prstGeom prst="rect">
                      <a:avLst/>
                    </a:prstGeom>
                    <a:noFill/>
                  </pic:spPr>
                </pic:pic>
              </a:graphicData>
            </a:graphic>
            <wp14:sizeRelH relativeFrom="page">
              <wp14:pctWidth>0</wp14:pctWidth>
            </wp14:sizeRelH>
            <wp14:sizeRelV relativeFrom="page">
              <wp14:pctHeight>0</wp14:pctHeight>
            </wp14:sizeRelV>
          </wp:anchor>
        </w:drawing>
      </w:r>
      <w:r>
        <w:t xml:space="preserve">The following day we visited 5 farms were FMD lesions were visible. We conducted a clinical and epidemiological FMD investigation. Several of the animals examined also had secondary bacterial infections which required treatment. The clinical investigation highlighted a classical local spread pathway: </w:t>
      </w:r>
      <w:r>
        <w:rPr>
          <w:lang w:val="en-US"/>
        </w:rPr>
        <w:t>sale</w:t>
      </w:r>
      <w:r w:rsidRPr="0007103E">
        <w:rPr>
          <w:lang w:val="en-US"/>
        </w:rPr>
        <w:t xml:space="preserve"> of </w:t>
      </w:r>
      <w:r>
        <w:rPr>
          <w:lang w:val="en-US"/>
        </w:rPr>
        <w:t>a clinically infected cow, s</w:t>
      </w:r>
      <w:r w:rsidRPr="0007103E">
        <w:rPr>
          <w:lang w:val="en-US"/>
        </w:rPr>
        <w:t xml:space="preserve">hared </w:t>
      </w:r>
      <w:r>
        <w:rPr>
          <w:lang w:val="en-US"/>
        </w:rPr>
        <w:t xml:space="preserve">animal </w:t>
      </w:r>
      <w:r w:rsidRPr="0007103E">
        <w:rPr>
          <w:lang w:val="en-US"/>
        </w:rPr>
        <w:t>housing</w:t>
      </w:r>
      <w:r>
        <w:rPr>
          <w:lang w:val="en-US"/>
        </w:rPr>
        <w:t>, co-grazing</w:t>
      </w:r>
      <w:r w:rsidRPr="0007103E">
        <w:rPr>
          <w:lang w:val="en-US"/>
        </w:rPr>
        <w:t xml:space="preserve"> and the close proximity to other </w:t>
      </w:r>
      <w:r>
        <w:rPr>
          <w:lang w:val="en-US"/>
        </w:rPr>
        <w:t>farms’, infected farm being a milk collection point (which also promotes wider spread outside the local area) and the initial case was in very close proximity to a goat collection point.</w:t>
      </w:r>
      <w:r w:rsidRPr="00B96640">
        <w:rPr>
          <w:noProof/>
          <w:lang w:eastAsia="en-AU"/>
        </w:rPr>
        <w:t xml:space="preserve"> </w:t>
      </w:r>
      <w:r>
        <w:rPr>
          <w:noProof/>
          <w:lang w:eastAsia="en-AU"/>
        </w:rPr>
        <w:t xml:space="preserve"> </w:t>
      </w:r>
    </w:p>
    <w:p w:rsidR="00E508E5" w:rsidRDefault="00E508E5" w:rsidP="00E508E5">
      <w:pPr>
        <w:rPr>
          <w:noProof/>
          <w:lang w:eastAsia="en-AU"/>
        </w:rPr>
      </w:pPr>
      <w:r>
        <w:rPr>
          <w:noProof/>
          <w:lang w:eastAsia="en-AU"/>
        </w:rPr>
        <mc:AlternateContent>
          <mc:Choice Requires="wps">
            <w:drawing>
              <wp:anchor distT="0" distB="0" distL="114300" distR="114300" simplePos="0" relativeHeight="251664384" behindDoc="0" locked="0" layoutInCell="1" allowOverlap="1" wp14:anchorId="7E075BCF" wp14:editId="7B5A1F6A">
                <wp:simplePos x="0" y="0"/>
                <wp:positionH relativeFrom="column">
                  <wp:posOffset>-2418715</wp:posOffset>
                </wp:positionH>
                <wp:positionV relativeFrom="paragraph">
                  <wp:posOffset>1172845</wp:posOffset>
                </wp:positionV>
                <wp:extent cx="2218055" cy="309880"/>
                <wp:effectExtent l="0" t="0" r="0" b="0"/>
                <wp:wrapTight wrapText="bothSides">
                  <wp:wrapPolygon edited="0">
                    <wp:start x="0" y="0"/>
                    <wp:lineTo x="0" y="19918"/>
                    <wp:lineTo x="21334" y="19918"/>
                    <wp:lineTo x="21334"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218055" cy="309880"/>
                        </a:xfrm>
                        <a:prstGeom prst="rect">
                          <a:avLst/>
                        </a:prstGeom>
                        <a:solidFill>
                          <a:prstClr val="white"/>
                        </a:solidFill>
                        <a:ln>
                          <a:noFill/>
                        </a:ln>
                        <a:effectLst/>
                      </wps:spPr>
                      <wps:txbx>
                        <w:txbxContent>
                          <w:p w:rsidR="00E508E5" w:rsidRPr="001E72E5" w:rsidRDefault="00E508E5" w:rsidP="00E508E5">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90.45pt;margin-top:92.35pt;width:174.65pt;height: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" stroked="f">
                <v:textbox inset="0,0,0,0">
                  <w:txbxContent>
                    <w:p w:rsidR="00E508E5" w:rsidRPr="001E72E5" w:rsidRDefault="00E508E5" w:rsidP="00E508E5">
                      <w:pPr>
                        <w:pStyle w:val="Caption"/>
                      </w:pPr>
                    </w:p>
                  </w:txbxContent>
                </v:textbox>
                <w10:wrap type="tight"/>
              </v:shape>
            </w:pict>
          </mc:Fallback>
        </mc:AlternateContent>
      </w:r>
      <w:r>
        <w:rPr>
          <w:noProof/>
          <w:lang w:eastAsia="en-AU"/>
        </w:rPr>
        <w:t>Our samples came back as positive for Foot and Mouth Disease, and the scientists from Pirbright also got positives to FMD in the environment.</w:t>
      </w:r>
    </w:p>
    <w:p w:rsidR="00E508E5" w:rsidRDefault="00E508E5" w:rsidP="00E508E5">
      <w:pPr>
        <w:rPr>
          <w:lang w:val="en-US"/>
        </w:rPr>
      </w:pPr>
      <w:r>
        <w:rPr>
          <w:noProof/>
          <w:lang w:eastAsia="en-AU"/>
        </w:rPr>
        <w:t xml:space="preserve">Interestingly we also visitied a goat market on the Thursday which was just out of this world!  There were thousands of different breeds of  goats from all across </w:t>
      </w:r>
      <w:r>
        <w:rPr>
          <w:noProof/>
          <w:lang w:eastAsia="en-AU"/>
        </w:rPr>
        <w:lastRenderedPageBreak/>
        <w:t>Nepal and India. Goats generally don’t show as severe clinical signs to FMD and often go unnoticed. Pirbright Institute went inside the goat pens and took environmental samples which also came back as positive to FMD with no animal showing clinical signs of FMD.</w:t>
      </w:r>
    </w:p>
    <w:p w:rsidR="00E508E5" w:rsidRDefault="00E508E5" w:rsidP="00E508E5">
      <w:pPr>
        <w:keepNext/>
      </w:pPr>
      <w:r>
        <w:rPr>
          <w:noProof/>
          <w:lang w:eastAsia="en-AU"/>
        </w:rPr>
        <mc:AlternateContent>
          <mc:Choice Requires="wps">
            <w:drawing>
              <wp:anchor distT="0" distB="0" distL="114300" distR="114300" simplePos="0" relativeHeight="251665408" behindDoc="0" locked="0" layoutInCell="1" allowOverlap="1" wp14:anchorId="4B74123A" wp14:editId="3EEC2A7D">
                <wp:simplePos x="0" y="0"/>
                <wp:positionH relativeFrom="column">
                  <wp:posOffset>-914400</wp:posOffset>
                </wp:positionH>
                <wp:positionV relativeFrom="paragraph">
                  <wp:posOffset>2017395</wp:posOffset>
                </wp:positionV>
                <wp:extent cx="127000" cy="111125"/>
                <wp:effectExtent l="0" t="0" r="6350" b="3175"/>
                <wp:wrapTight wrapText="bothSides">
                  <wp:wrapPolygon edited="0">
                    <wp:start x="0" y="0"/>
                    <wp:lineTo x="0" y="18514"/>
                    <wp:lineTo x="19440" y="18514"/>
                    <wp:lineTo x="1944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27000" cy="111125"/>
                        </a:xfrm>
                        <a:prstGeom prst="rect">
                          <a:avLst/>
                        </a:prstGeom>
                        <a:solidFill>
                          <a:prstClr val="white"/>
                        </a:solidFill>
                        <a:ln>
                          <a:noFill/>
                        </a:ln>
                        <a:effectLst/>
                      </wps:spPr>
                      <wps:txbx>
                        <w:txbxContent>
                          <w:p w:rsidR="00E508E5" w:rsidRPr="00E45C41" w:rsidRDefault="00E508E5" w:rsidP="00E508E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in;margin-top:158.85pt;width:10pt;height: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" stroked="f">
                <v:textbox inset="0,0,0,0">
                  <w:txbxContent>
                    <w:p w:rsidR="00E508E5" w:rsidRPr="00E45C41" w:rsidRDefault="00E508E5" w:rsidP="00E508E5">
                      <w:pPr>
                        <w:pStyle w:val="Caption"/>
                        <w:rPr>
                          <w:noProof/>
                        </w:rPr>
                      </w:pPr>
                    </w:p>
                  </w:txbxContent>
                </v:textbox>
                <w10:wrap type="tight"/>
              </v:shape>
            </w:pict>
          </mc:Fallback>
        </mc:AlternateContent>
      </w:r>
      <w:r>
        <w:rPr>
          <w:noProof/>
          <w:lang w:eastAsia="en-AU"/>
        </w:rPr>
        <w:drawing>
          <wp:anchor distT="0" distB="0" distL="114300" distR="114300" simplePos="0" relativeHeight="251666432" behindDoc="1" locked="0" layoutInCell="1" allowOverlap="1" wp14:anchorId="0526DB13" wp14:editId="3EAF1D54">
            <wp:simplePos x="0" y="0"/>
            <wp:positionH relativeFrom="column">
              <wp:posOffset>0</wp:posOffset>
            </wp:positionH>
            <wp:positionV relativeFrom="paragraph">
              <wp:posOffset>-1905</wp:posOffset>
            </wp:positionV>
            <wp:extent cx="2320290" cy="3092450"/>
            <wp:effectExtent l="0" t="0" r="3810" b="0"/>
            <wp:wrapThrough wrapText="bothSides">
              <wp:wrapPolygon edited="0">
                <wp:start x="0" y="0"/>
                <wp:lineTo x="0" y="21423"/>
                <wp:lineTo x="21458" y="21423"/>
                <wp:lineTo x="2145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290" cy="3092450"/>
                    </a:xfrm>
                    <a:prstGeom prst="rect">
                      <a:avLst/>
                    </a:prstGeom>
                    <a:noFill/>
                  </pic:spPr>
                </pic:pic>
              </a:graphicData>
            </a:graphic>
            <wp14:sizeRelH relativeFrom="page">
              <wp14:pctWidth>0</wp14:pctWidth>
            </wp14:sizeRelH>
            <wp14:sizeRelV relativeFrom="page">
              <wp14:pctHeight>0</wp14:pctHeight>
            </wp14:sizeRelV>
          </wp:anchor>
        </w:drawing>
      </w:r>
    </w:p>
    <w:p w:rsidR="00E508E5" w:rsidRDefault="00E508E5" w:rsidP="00E508E5">
      <w:pPr>
        <w:pStyle w:val="Caption"/>
      </w:pPr>
    </w:p>
    <w:p w:rsidR="00E508E5" w:rsidRDefault="00E508E5" w:rsidP="00E508E5">
      <w:r w:rsidRPr="00B96640">
        <w:rPr>
          <w:noProof/>
          <w:lang w:eastAsia="en-AU"/>
        </w:rPr>
        <w:drawing>
          <wp:inline distT="0" distB="0" distL="0" distR="0" wp14:anchorId="5F04E68C" wp14:editId="5A0D6A31">
            <wp:extent cx="3363402" cy="2522552"/>
            <wp:effectExtent l="0" t="0" r="8890" b="0"/>
            <wp:docPr id="10" name="Picture 6">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4701FBE-6873-40FF-A55D-D658FF2740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4701FBE-6873-40FF-A55D-D658FF27404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7263" cy="2525448"/>
                    </a:xfrm>
                    <a:prstGeom prst="rect">
                      <a:avLst/>
                    </a:prstGeom>
                  </pic:spPr>
                </pic:pic>
              </a:graphicData>
            </a:graphic>
          </wp:inline>
        </w:drawing>
      </w:r>
    </w:p>
    <w:p w:rsidR="00E508E5" w:rsidRDefault="00E508E5" w:rsidP="00E508E5">
      <w:pPr>
        <w:shd w:val="clear" w:color="auto" w:fill="FFFFFF"/>
        <w:rPr>
          <w:rFonts w:eastAsia="Times New Roman" w:cs="Arial"/>
          <w:color w:val="222222"/>
          <w:lang w:eastAsia="en-AU"/>
        </w:rPr>
      </w:pPr>
      <w:r>
        <w:t xml:space="preserve">An outbreak of FMD in Australia would be absolutely devastating! </w:t>
      </w:r>
      <w:r>
        <w:rPr>
          <w:rFonts w:eastAsia="Times New Roman" w:cs="Arial"/>
          <w:color w:val="222222"/>
          <w:lang w:eastAsia="en-AU"/>
        </w:rPr>
        <w:t>I</w:t>
      </w:r>
      <w:r w:rsidRPr="008452A0">
        <w:rPr>
          <w:rFonts w:eastAsia="Times New Roman" w:cs="Arial"/>
          <w:color w:val="222222"/>
          <w:lang w:eastAsia="en-AU"/>
        </w:rPr>
        <w:t>n the case of an outbreak we need to ensure early detection of the disease occurs in order to stop the spread and return Australia to a FMD Free status ASAP. It has been estimated that direct costs over the 10 years following a FMD outbreak could be $6 billion (for a small outbreak) rising to over $51 billion for a large, multi-state  outbreak.</w:t>
      </w:r>
    </w:p>
    <w:p w:rsidR="00E508E5" w:rsidRDefault="00E508E5" w:rsidP="00E508E5">
      <w:pPr>
        <w:shd w:val="clear" w:color="auto" w:fill="FFFFFF"/>
        <w:rPr>
          <w:rFonts w:eastAsia="Times New Roman" w:cs="Arial"/>
          <w:color w:val="222222"/>
          <w:lang w:eastAsia="en-AU"/>
        </w:rPr>
      </w:pPr>
      <w:r>
        <w:rPr>
          <w:rFonts w:eastAsia="Times New Roman" w:cs="Arial"/>
          <w:color w:val="222222"/>
          <w:lang w:eastAsia="en-AU"/>
        </w:rPr>
        <w:t xml:space="preserve">It is believed the biggest risk to Australia is illegal importation of products </w:t>
      </w:r>
      <w:proofErr w:type="spellStart"/>
      <w:r>
        <w:rPr>
          <w:rFonts w:eastAsia="Times New Roman" w:cs="Arial"/>
          <w:color w:val="222222"/>
          <w:lang w:eastAsia="en-AU"/>
        </w:rPr>
        <w:t>eg</w:t>
      </w:r>
      <w:proofErr w:type="spellEnd"/>
      <w:r>
        <w:rPr>
          <w:rFonts w:eastAsia="Times New Roman" w:cs="Arial"/>
          <w:color w:val="222222"/>
          <w:lang w:eastAsia="en-AU"/>
        </w:rPr>
        <w:t xml:space="preserve"> meat products, contaminated soil, poorly treated skins, illegal boats with food products on board or international travellers with contaminated clothes, shoes or amazingly the virus can even remain viable in the respiratory tract of people that have had contact with FMD positive animals. </w:t>
      </w:r>
    </w:p>
    <w:p w:rsidR="00E508E5" w:rsidRDefault="00E508E5" w:rsidP="00E508E5">
      <w:pPr>
        <w:shd w:val="clear" w:color="auto" w:fill="FFFFFF"/>
        <w:rPr>
          <w:rFonts w:eastAsia="Times New Roman" w:cs="Arial"/>
          <w:color w:val="222222"/>
          <w:lang w:eastAsia="en-AU"/>
        </w:rPr>
      </w:pPr>
      <w:r>
        <w:rPr>
          <w:rFonts w:eastAsia="Times New Roman" w:cs="Arial"/>
          <w:color w:val="222222"/>
          <w:lang w:eastAsia="en-AU"/>
        </w:rPr>
        <w:t>To undergo this real-time training in Nepal was such an invaluable experience, and I am so thankful to have been given this opportunity and in the unfortunate event of an FMD outbreak in Australia all the vets and agricultural staff that have undergone this training will be a wonderful resource.</w:t>
      </w:r>
      <w:r>
        <w:rPr>
          <w:rFonts w:eastAsia="Times New Roman" w:cs="Arial"/>
          <w:noProof/>
          <w:color w:val="222222"/>
          <w:lang w:eastAsia="en-AU"/>
        </w:rPr>
        <w:drawing>
          <wp:inline distT="0" distB="0" distL="0" distR="0" wp14:anchorId="4FAFB1C4" wp14:editId="22438F7C">
            <wp:extent cx="2247402" cy="168567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4129" cy="1690722"/>
                    </a:xfrm>
                    <a:prstGeom prst="rect">
                      <a:avLst/>
                    </a:prstGeom>
                  </pic:spPr>
                </pic:pic>
              </a:graphicData>
            </a:graphic>
          </wp:inline>
        </w:drawing>
      </w:r>
      <w:r>
        <w:rPr>
          <w:rFonts w:eastAsia="Times New Roman" w:cs="Arial"/>
          <w:noProof/>
          <w:color w:val="222222"/>
          <w:lang w:eastAsia="en-AU"/>
        </w:rPr>
        <w:drawing>
          <wp:inline distT="0" distB="0" distL="0" distR="0" wp14:anchorId="14E45560" wp14:editId="16AC08BD">
            <wp:extent cx="2250219" cy="168778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2968" cy="1689851"/>
                    </a:xfrm>
                    <a:prstGeom prst="rect">
                      <a:avLst/>
                    </a:prstGeom>
                  </pic:spPr>
                </pic:pic>
              </a:graphicData>
            </a:graphic>
          </wp:inline>
        </w:drawing>
      </w:r>
    </w:p>
    <w:p w:rsidR="00E508E5" w:rsidRDefault="00E508E5" w:rsidP="00E508E5">
      <w:pPr>
        <w:shd w:val="clear" w:color="auto" w:fill="FFFFFF"/>
        <w:rPr>
          <w:rFonts w:eastAsia="Times New Roman" w:cs="Arial"/>
          <w:color w:val="222222"/>
          <w:lang w:eastAsia="en-AU"/>
        </w:rPr>
      </w:pPr>
    </w:p>
    <w:p w:rsidR="00531364" w:rsidRDefault="008E68D6" w:rsidP="00E508E5">
      <w:pPr>
        <w:shd w:val="clear" w:color="auto" w:fill="FFFFFF"/>
        <w:rPr>
          <w:rFonts w:eastAsia="Times New Roman" w:cs="Arial"/>
          <w:color w:val="222222"/>
          <w:lang w:eastAsia="en-AU"/>
        </w:rPr>
      </w:pPr>
      <w:r>
        <w:rPr>
          <w:rFonts w:eastAsia="Times New Roman" w:cs="Arial"/>
          <w:noProof/>
          <w:color w:val="222222"/>
          <w:lang w:eastAsia="en-AU"/>
        </w:rPr>
        <w:lastRenderedPageBreak/>
        <w:drawing>
          <wp:anchor distT="0" distB="0" distL="114300" distR="114300" simplePos="0" relativeHeight="251667456" behindDoc="1" locked="0" layoutInCell="1" allowOverlap="1" wp14:anchorId="560914CF" wp14:editId="35701BD9">
            <wp:simplePos x="0" y="0"/>
            <wp:positionH relativeFrom="column">
              <wp:posOffset>0</wp:posOffset>
            </wp:positionH>
            <wp:positionV relativeFrom="paragraph">
              <wp:posOffset>2228850</wp:posOffset>
            </wp:positionV>
            <wp:extent cx="2844226" cy="2133600"/>
            <wp:effectExtent l="0" t="0" r="0" b="0"/>
            <wp:wrapTight wrapText="bothSides">
              <wp:wrapPolygon edited="0">
                <wp:start x="0" y="0"/>
                <wp:lineTo x="0" y="21407"/>
                <wp:lineTo x="21412" y="21407"/>
                <wp:lineTo x="214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0.jpg"/>
                    <pic:cNvPicPr/>
                  </pic:nvPicPr>
                  <pic:blipFill>
                    <a:blip r:embed="rId15">
                      <a:extLst>
                        <a:ext uri="{28A0092B-C50C-407E-A947-70E740481C1C}">
                          <a14:useLocalDpi xmlns:a14="http://schemas.microsoft.com/office/drawing/2010/main" val="0"/>
                        </a:ext>
                      </a:extLst>
                    </a:blip>
                    <a:stretch>
                      <a:fillRect/>
                    </a:stretch>
                  </pic:blipFill>
                  <pic:spPr>
                    <a:xfrm>
                      <a:off x="0" y="0"/>
                      <a:ext cx="2844226" cy="21336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noProof/>
          <w:color w:val="222222"/>
          <w:lang w:eastAsia="en-AU"/>
        </w:rPr>
        <w:drawing>
          <wp:anchor distT="0" distB="0" distL="114300" distR="114300" simplePos="0" relativeHeight="251668480" behindDoc="0" locked="0" layoutInCell="1" allowOverlap="1" wp14:anchorId="28E914B9" wp14:editId="10CCBC3A">
            <wp:simplePos x="0" y="0"/>
            <wp:positionH relativeFrom="column">
              <wp:posOffset>0</wp:posOffset>
            </wp:positionH>
            <wp:positionV relativeFrom="paragraph">
              <wp:posOffset>0</wp:posOffset>
            </wp:positionV>
            <wp:extent cx="2856865" cy="2143125"/>
            <wp:effectExtent l="0" t="0" r="63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7.jpg"/>
                    <pic:cNvPicPr/>
                  </pic:nvPicPr>
                  <pic:blipFill>
                    <a:blip r:embed="rId16">
                      <a:extLst>
                        <a:ext uri="{28A0092B-C50C-407E-A947-70E740481C1C}">
                          <a14:useLocalDpi xmlns:a14="http://schemas.microsoft.com/office/drawing/2010/main" val="0"/>
                        </a:ext>
                      </a:extLst>
                    </a:blip>
                    <a:stretch>
                      <a:fillRect/>
                    </a:stretch>
                  </pic:blipFill>
                  <pic:spPr>
                    <a:xfrm>
                      <a:off x="0" y="0"/>
                      <a:ext cx="2856865" cy="2143125"/>
                    </a:xfrm>
                    <a:prstGeom prst="rect">
                      <a:avLst/>
                    </a:prstGeom>
                  </pic:spPr>
                </pic:pic>
              </a:graphicData>
            </a:graphic>
            <wp14:sizeRelH relativeFrom="page">
              <wp14:pctWidth>0</wp14:pctWidth>
            </wp14:sizeRelH>
            <wp14:sizeRelV relativeFrom="page">
              <wp14:pctHeight>0</wp14:pctHeight>
            </wp14:sizeRelV>
          </wp:anchor>
        </w:drawing>
      </w:r>
      <w:r w:rsidR="00D10696">
        <w:rPr>
          <w:rFonts w:eastAsia="Times New Roman" w:cs="Arial"/>
          <w:color w:val="222222"/>
          <w:lang w:eastAsia="en-AU"/>
        </w:rPr>
        <w:t>I have included some of my photos that I thought you may like to have a look at from the Kathmandu Goat Market and goats I came across in the villages with a spectacular view!</w:t>
      </w:r>
      <w:r w:rsidR="008B496A">
        <w:rPr>
          <w:rFonts w:eastAsia="Times New Roman" w:cs="Arial"/>
          <w:color w:val="222222"/>
          <w:lang w:eastAsia="en-AU"/>
        </w:rPr>
        <w:t xml:space="preserve"> There were thousands of goats at the goat market with none showing ill-health but FMD was detected in the pens on this day. It just shows how difficult it is to </w:t>
      </w:r>
      <w:r w:rsidR="00C134A1">
        <w:rPr>
          <w:rFonts w:eastAsia="Times New Roman" w:cs="Arial"/>
          <w:color w:val="222222"/>
          <w:lang w:eastAsia="en-AU"/>
        </w:rPr>
        <w:t>detect FMD</w:t>
      </w:r>
      <w:r w:rsidR="00F7171C">
        <w:rPr>
          <w:rFonts w:eastAsia="Times New Roman" w:cs="Arial"/>
          <w:color w:val="222222"/>
          <w:lang w:eastAsia="en-AU"/>
        </w:rPr>
        <w:t xml:space="preserve"> </w:t>
      </w:r>
      <w:r w:rsidR="008B496A">
        <w:rPr>
          <w:rFonts w:eastAsia="Times New Roman" w:cs="Arial"/>
          <w:color w:val="222222"/>
          <w:lang w:eastAsia="en-AU"/>
        </w:rPr>
        <w:t>in small ruminants.</w:t>
      </w:r>
    </w:p>
    <w:p w:rsidR="00531364" w:rsidRPr="00531364" w:rsidRDefault="00531364" w:rsidP="00531364">
      <w:pPr>
        <w:rPr>
          <w:rFonts w:eastAsia="Times New Roman" w:cs="Arial"/>
          <w:lang w:eastAsia="en-AU"/>
        </w:rPr>
      </w:pPr>
    </w:p>
    <w:p w:rsidR="008B496A" w:rsidRDefault="001C4CD7" w:rsidP="00531364">
      <w:pPr>
        <w:rPr>
          <w:rFonts w:eastAsia="Times New Roman" w:cs="Arial"/>
          <w:noProof/>
          <w:lang w:eastAsia="en-AU"/>
        </w:rPr>
      </w:pPr>
      <w:r>
        <w:rPr>
          <w:rFonts w:eastAsia="Times New Roman" w:cs="Arial"/>
          <w:noProof/>
          <w:lang w:eastAsia="en-AU"/>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3442970</wp:posOffset>
                </wp:positionV>
                <wp:extent cx="2771775" cy="9429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77177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CD7" w:rsidRDefault="001C4CD7">
                            <w:r>
                              <w:t xml:space="preserve">Native Goats of Nepal: Khari (Hill Region), </w:t>
                            </w:r>
                            <w:proofErr w:type="spellStart"/>
                            <w:r>
                              <w:t>Terai</w:t>
                            </w:r>
                            <w:proofErr w:type="spellEnd"/>
                            <w:r>
                              <w:t xml:space="preserve"> (</w:t>
                            </w:r>
                            <w:proofErr w:type="spellStart"/>
                            <w:r>
                              <w:t>Terai</w:t>
                            </w:r>
                            <w:proofErr w:type="spellEnd"/>
                            <w:r>
                              <w:t xml:space="preserve"> Region), </w:t>
                            </w:r>
                            <w:proofErr w:type="spellStart"/>
                            <w:r>
                              <w:t>Sinhal</w:t>
                            </w:r>
                            <w:proofErr w:type="spellEnd"/>
                            <w:r>
                              <w:t xml:space="preserve"> (in mountain region) and </w:t>
                            </w:r>
                            <w:proofErr w:type="spellStart"/>
                            <w:r>
                              <w:t>Chyangra</w:t>
                            </w:r>
                            <w:proofErr w:type="spellEnd"/>
                            <w:r>
                              <w:t xml:space="preserve"> (in Himalayan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8" type="#_x0000_t202" style="position:absolute;margin-left:0;margin-top:271.1pt;width:218.25pt;height:74.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" fillcolor="white [3201]" strokeweight=".5pt">
                <v:textbox>
                  <w:txbxContent>
                    <w:p w:rsidR="001C4CD7" w:rsidRDefault="001C4CD7">
                      <w:r>
                        <w:t xml:space="preserve">Native Goats of Nepal: Khari (Hill Region), </w:t>
                      </w:r>
                      <w:proofErr w:type="spellStart"/>
                      <w:r>
                        <w:t>Terai</w:t>
                      </w:r>
                      <w:proofErr w:type="spellEnd"/>
                      <w:r>
                        <w:t xml:space="preserve"> (</w:t>
                      </w:r>
                      <w:proofErr w:type="spellStart"/>
                      <w:r>
                        <w:t>Terai</w:t>
                      </w:r>
                      <w:proofErr w:type="spellEnd"/>
                      <w:r>
                        <w:t xml:space="preserve"> Region), </w:t>
                      </w:r>
                      <w:proofErr w:type="spellStart"/>
                      <w:r>
                        <w:t>Sinhal</w:t>
                      </w:r>
                      <w:proofErr w:type="spellEnd"/>
                      <w:r>
                        <w:t xml:space="preserve"> (in mountain region) and </w:t>
                      </w:r>
                      <w:proofErr w:type="spellStart"/>
                      <w:r>
                        <w:t>Chyangra</w:t>
                      </w:r>
                      <w:proofErr w:type="spellEnd"/>
                      <w:r>
                        <w:t xml:space="preserve"> (in Himalayan Region)</w:t>
                      </w:r>
                    </w:p>
                  </w:txbxContent>
                </v:textbox>
              </v:shape>
            </w:pict>
          </mc:Fallback>
        </mc:AlternateContent>
      </w:r>
      <w:r w:rsidR="003E73B3">
        <w:rPr>
          <w:rFonts w:eastAsia="Times New Roman" w:cs="Arial"/>
          <w:noProof/>
          <w:lang w:eastAsia="en-AU"/>
        </w:rPr>
        <mc:AlternateContent>
          <mc:Choice Requires="wps">
            <w:drawing>
              <wp:anchor distT="0" distB="0" distL="114300" distR="114300" simplePos="0" relativeHeight="251671552" behindDoc="0" locked="0" layoutInCell="1" allowOverlap="1">
                <wp:simplePos x="0" y="0"/>
                <wp:positionH relativeFrom="column">
                  <wp:posOffset>-2933700</wp:posOffset>
                </wp:positionH>
                <wp:positionV relativeFrom="paragraph">
                  <wp:posOffset>2557145</wp:posOffset>
                </wp:positionV>
                <wp:extent cx="2238375" cy="11334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2238375" cy="113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73B3" w:rsidRDefault="003E73B3">
                            <w:r>
                              <w:t>Goats came in from all across Nepal and India. Most farms had many goats as the cattle are sacred animals and not used as a source of meat in Nepal.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9" type="#_x0000_t202" style="position:absolute;margin-left:-231pt;margin-top:201.35pt;width:176.25pt;height:89.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" fillcolor="white [3201]" strokeweight=".5pt">
                <v:textbox>
                  <w:txbxContent>
                    <w:p w:rsidR="003E73B3" w:rsidRDefault="003E73B3">
                      <w:r>
                        <w:t>Goats came in from all across Nepal and India. Most farms had many goats as the cattle are sacred animals and not used as a source of meat in Nepal.</w:t>
                      </w:r>
                    </w:p>
                  </w:txbxContent>
                </v:textbox>
              </v:shape>
            </w:pict>
          </mc:Fallback>
        </mc:AlternateContent>
      </w:r>
      <w:r w:rsidR="008B496A">
        <w:rPr>
          <w:rFonts w:eastAsia="Times New Roman" w:cs="Arial"/>
          <w:noProof/>
          <w:lang w:eastAsia="en-AU"/>
        </w:rPr>
        <w:drawing>
          <wp:inline distT="0" distB="0" distL="0" distR="0" wp14:anchorId="59D0C389" wp14:editId="38EA49EB">
            <wp:extent cx="2524125" cy="3352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7.jpg"/>
                    <pic:cNvPicPr/>
                  </pic:nvPicPr>
                  <pic:blipFill>
                    <a:blip r:embed="rId17">
                      <a:extLst>
                        <a:ext uri="{28A0092B-C50C-407E-A947-70E740481C1C}">
                          <a14:useLocalDpi xmlns:a14="http://schemas.microsoft.com/office/drawing/2010/main" val="0"/>
                        </a:ext>
                      </a:extLst>
                    </a:blip>
                    <a:stretch>
                      <a:fillRect/>
                    </a:stretch>
                  </pic:blipFill>
                  <pic:spPr>
                    <a:xfrm>
                      <a:off x="0" y="0"/>
                      <a:ext cx="2530974" cy="3361898"/>
                    </a:xfrm>
                    <a:prstGeom prst="rect">
                      <a:avLst/>
                    </a:prstGeom>
                  </pic:spPr>
                </pic:pic>
              </a:graphicData>
            </a:graphic>
          </wp:inline>
        </w:drawing>
      </w:r>
    </w:p>
    <w:p w:rsidR="008B496A" w:rsidRDefault="008B496A" w:rsidP="00531364">
      <w:pPr>
        <w:rPr>
          <w:rFonts w:eastAsia="Times New Roman" w:cs="Arial"/>
          <w:noProof/>
          <w:lang w:eastAsia="en-AU"/>
        </w:rPr>
      </w:pPr>
    </w:p>
    <w:p w:rsidR="003E73B3" w:rsidRDefault="003E73B3" w:rsidP="00531364">
      <w:pPr>
        <w:rPr>
          <w:rFonts w:eastAsia="Times New Roman" w:cs="Arial"/>
          <w:noProof/>
          <w:lang w:eastAsia="en-AU"/>
        </w:rPr>
      </w:pPr>
    </w:p>
    <w:p w:rsidR="008B496A" w:rsidRDefault="003E73B3" w:rsidP="00531364">
      <w:pPr>
        <w:rPr>
          <w:rFonts w:eastAsia="Times New Roman" w:cs="Arial"/>
          <w:noProof/>
          <w:lang w:eastAsia="en-AU"/>
        </w:rPr>
      </w:pPr>
      <w:r>
        <w:rPr>
          <w:rFonts w:eastAsia="Times New Roman" w:cs="Arial"/>
          <w:noProof/>
          <w:lang w:eastAsia="en-AU"/>
        </w:rPr>
        <w:drawing>
          <wp:anchor distT="0" distB="0" distL="114300" distR="114300" simplePos="0" relativeHeight="251669504" behindDoc="0" locked="0" layoutInCell="1" allowOverlap="1" wp14:anchorId="2763BE90" wp14:editId="389263AB">
            <wp:simplePos x="0" y="0"/>
            <wp:positionH relativeFrom="column">
              <wp:align>left</wp:align>
            </wp:positionH>
            <wp:positionV relativeFrom="paragraph">
              <wp:align>top</wp:align>
            </wp:positionV>
            <wp:extent cx="2638425" cy="233362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8867" cy="2333625"/>
                    </a:xfrm>
                    <a:prstGeom prst="rect">
                      <a:avLst/>
                    </a:prstGeom>
                  </pic:spPr>
                </pic:pic>
              </a:graphicData>
            </a:graphic>
            <wp14:sizeRelH relativeFrom="margin">
              <wp14:pctWidth>0</wp14:pctWidth>
            </wp14:sizeRelH>
            <wp14:sizeRelV relativeFrom="margin">
              <wp14:pctHeight>0</wp14:pctHeight>
            </wp14:sizeRelV>
          </wp:anchor>
        </w:drawing>
      </w:r>
    </w:p>
    <w:p w:rsidR="008B496A" w:rsidRDefault="00F7171C" w:rsidP="00531364">
      <w:pPr>
        <w:rPr>
          <w:rFonts w:eastAsia="Times New Roman" w:cs="Arial"/>
          <w:noProof/>
          <w:lang w:eastAsia="en-AU"/>
        </w:rPr>
      </w:pPr>
      <w:r>
        <w:rPr>
          <w:rFonts w:eastAsia="Times New Roman" w:cs="Arial"/>
          <w:noProof/>
          <w:lang w:eastAsia="en-AU"/>
        </w:rPr>
        <mc:AlternateContent>
          <mc:Choice Requires="wps">
            <w:drawing>
              <wp:anchor distT="0" distB="0" distL="114300" distR="114300" simplePos="0" relativeHeight="251675648" behindDoc="0" locked="0" layoutInCell="1" allowOverlap="1">
                <wp:simplePos x="0" y="0"/>
                <wp:positionH relativeFrom="column">
                  <wp:posOffset>342900</wp:posOffset>
                </wp:positionH>
                <wp:positionV relativeFrom="paragraph">
                  <wp:posOffset>1778000</wp:posOffset>
                </wp:positionV>
                <wp:extent cx="1019175" cy="2286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10191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71C" w:rsidRDefault="00F7171C">
                            <w:proofErr w:type="spellStart"/>
                            <w:r>
                              <w:t>Beetal</w:t>
                            </w:r>
                            <w:proofErr w:type="spellEnd"/>
                            <w:r>
                              <w:t xml:space="preserve"> Goat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margin-left:27pt;margin-top:140pt;width:80.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" fillcolor="white [3201]" strokeweight=".5pt">
                <v:textbox>
                  <w:txbxContent>
                    <w:p w:rsidR="00F7171C" w:rsidRDefault="00F7171C">
                      <w:proofErr w:type="spellStart"/>
                      <w:r>
                        <w:t>Beetal</w:t>
                      </w:r>
                      <w:proofErr w:type="spellEnd"/>
                      <w:r>
                        <w:t xml:space="preserve"> Goat</w:t>
                      </w:r>
                    </w:p>
                  </w:txbxContent>
                </v:textbox>
              </v:shape>
            </w:pict>
          </mc:Fallback>
        </mc:AlternateContent>
      </w:r>
      <w:r w:rsidR="001C4CD7">
        <w:rPr>
          <w:rFonts w:eastAsia="Times New Roman" w:cs="Arial"/>
          <w:noProof/>
          <w:lang w:eastAsia="en-AU"/>
        </w:rPr>
        <mc:AlternateContent>
          <mc:Choice Requires="wps">
            <w:drawing>
              <wp:anchor distT="0" distB="0" distL="114300" distR="114300" simplePos="0" relativeHeight="251674624" behindDoc="0" locked="0" layoutInCell="1" allowOverlap="1">
                <wp:simplePos x="0" y="0"/>
                <wp:positionH relativeFrom="column">
                  <wp:posOffset>-2695575</wp:posOffset>
                </wp:positionH>
                <wp:positionV relativeFrom="paragraph">
                  <wp:posOffset>1920875</wp:posOffset>
                </wp:positionV>
                <wp:extent cx="1276350" cy="2762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12763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CD7" w:rsidRDefault="001C4CD7">
                            <w:proofErr w:type="spellStart"/>
                            <w:r>
                              <w:t>Sirohi</w:t>
                            </w:r>
                            <w:proofErr w:type="spellEnd"/>
                            <w:r>
                              <w:t xml:space="preserve"> Goat Breed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1" type="#_x0000_t202" style="position:absolute;margin-left:-212.25pt;margin-top:151.25pt;width:100.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" fillcolor="white [3201]" strokeweight=".5pt">
                <v:textbox>
                  <w:txbxContent>
                    <w:p w:rsidR="001C4CD7" w:rsidRDefault="001C4CD7">
                      <w:proofErr w:type="spellStart"/>
                      <w:r>
                        <w:t>Sirohi</w:t>
                      </w:r>
                      <w:proofErr w:type="spellEnd"/>
                      <w:r>
                        <w:t xml:space="preserve"> Goat Breed</w:t>
                      </w:r>
                    </w:p>
                  </w:txbxContent>
                </v:textbox>
              </v:shape>
            </w:pict>
          </mc:Fallback>
        </mc:AlternateContent>
      </w:r>
      <w:r w:rsidR="008B496A">
        <w:rPr>
          <w:rFonts w:eastAsia="Times New Roman" w:cs="Arial"/>
          <w:noProof/>
          <w:lang w:eastAsia="en-AU"/>
        </w:rPr>
        <w:t xml:space="preserve">           </w:t>
      </w:r>
      <w:r w:rsidR="008B496A">
        <w:rPr>
          <w:rFonts w:eastAsia="Times New Roman" w:cs="Arial"/>
          <w:noProof/>
          <w:lang w:eastAsia="en-AU"/>
        </w:rPr>
        <w:drawing>
          <wp:inline distT="0" distB="0" distL="0" distR="0" wp14:anchorId="5FDF02A6" wp14:editId="0975793E">
            <wp:extent cx="2293397" cy="1924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9578" cy="1929235"/>
                    </a:xfrm>
                    <a:prstGeom prst="rect">
                      <a:avLst/>
                    </a:prstGeom>
                  </pic:spPr>
                </pic:pic>
              </a:graphicData>
            </a:graphic>
          </wp:inline>
        </w:drawing>
      </w:r>
      <w:r w:rsidR="008B496A">
        <w:rPr>
          <w:rFonts w:eastAsia="Times New Roman" w:cs="Arial"/>
          <w:noProof/>
          <w:lang w:eastAsia="en-AU"/>
        </w:rPr>
        <w:br w:type="textWrapping" w:clear="all"/>
      </w:r>
    </w:p>
    <w:p w:rsidR="00531364" w:rsidRPr="00531364" w:rsidRDefault="00531364" w:rsidP="00531364">
      <w:pPr>
        <w:rPr>
          <w:rFonts w:eastAsia="Times New Roman" w:cs="Arial"/>
          <w:lang w:eastAsia="en-AU"/>
        </w:rPr>
      </w:pPr>
    </w:p>
    <w:p w:rsidR="00E508E5" w:rsidRPr="00531364" w:rsidRDefault="00F7171C" w:rsidP="003E73B3">
      <w:pPr>
        <w:rPr>
          <w:rFonts w:eastAsia="Times New Roman" w:cs="Arial"/>
          <w:lang w:eastAsia="en-AU"/>
        </w:rPr>
      </w:pPr>
      <w:r>
        <w:rPr>
          <w:rFonts w:eastAsia="Times New Roman" w:cs="Arial"/>
          <w:noProof/>
          <w:lang w:eastAsia="en-AU"/>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3163570</wp:posOffset>
                </wp:positionV>
                <wp:extent cx="1114425" cy="2286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11144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71C" w:rsidRDefault="00F7171C">
                            <w:r>
                              <w:t>Bengal Goats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32" type="#_x0000_t202" style="position:absolute;margin-left:0;margin-top:249.1pt;width:87.75pt;height:1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" fillcolor="white [3201]" strokeweight=".5pt">
                <v:textbox>
                  <w:txbxContent>
                    <w:p w:rsidR="00F7171C" w:rsidRDefault="00F7171C">
                      <w:r>
                        <w:t>Bengal Goats</w:t>
                      </w:r>
                    </w:p>
                  </w:txbxContent>
                </v:textbox>
              </v:shape>
            </w:pict>
          </mc:Fallback>
        </mc:AlternateContent>
      </w:r>
      <w:r w:rsidR="003E73B3">
        <w:rPr>
          <w:rFonts w:eastAsia="Times New Roman" w:cs="Arial"/>
          <w:noProof/>
          <w:lang w:eastAsia="en-AU"/>
        </w:rPr>
        <mc:AlternateContent>
          <mc:Choice Requires="wps">
            <w:drawing>
              <wp:anchor distT="0" distB="0" distL="114300" distR="114300" simplePos="0" relativeHeight="251672576" behindDoc="0" locked="0" layoutInCell="1" allowOverlap="1">
                <wp:simplePos x="0" y="0"/>
                <wp:positionH relativeFrom="column">
                  <wp:posOffset>5143500</wp:posOffset>
                </wp:positionH>
                <wp:positionV relativeFrom="paragraph">
                  <wp:posOffset>325120</wp:posOffset>
                </wp:positionV>
                <wp:extent cx="942975" cy="9525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94297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73B3" w:rsidRDefault="003E73B3">
                            <w:r>
                              <w:t>Scales used to weigh the goats</w:t>
                            </w:r>
                            <w:r w:rsidR="00F7171C">
                              <w:t xml:space="preserve"> at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405pt;margin-top:25.6pt;width:74.2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" fillcolor="white [3201]" strokeweight=".5pt">
                <v:textbox>
                  <w:txbxContent>
                    <w:p w:rsidR="003E73B3" w:rsidRDefault="003E73B3">
                      <w:r>
                        <w:t>Scales used to weigh the goats</w:t>
                      </w:r>
                      <w:r w:rsidR="00F7171C">
                        <w:t xml:space="preserve"> at market.</w:t>
                      </w:r>
                    </w:p>
                  </w:txbxContent>
                </v:textbox>
              </v:shape>
            </w:pict>
          </mc:Fallback>
        </mc:AlternateContent>
      </w:r>
      <w:r w:rsidR="003E73B3">
        <w:rPr>
          <w:rFonts w:eastAsia="Times New Roman" w:cs="Arial"/>
          <w:noProof/>
          <w:lang w:eastAsia="en-AU"/>
        </w:rPr>
        <mc:AlternateContent>
          <mc:Choice Requires="wps">
            <w:drawing>
              <wp:anchor distT="0" distB="0" distL="114300" distR="114300" simplePos="0" relativeHeight="251670528" behindDoc="0" locked="0" layoutInCell="1" allowOverlap="1">
                <wp:simplePos x="0" y="0"/>
                <wp:positionH relativeFrom="column">
                  <wp:posOffset>161925</wp:posOffset>
                </wp:positionH>
                <wp:positionV relativeFrom="paragraph">
                  <wp:posOffset>3506470</wp:posOffset>
                </wp:positionV>
                <wp:extent cx="1323975" cy="3238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73B3" w:rsidRDefault="003E73B3">
                            <w:r>
                              <w:t>Goat with a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4" type="#_x0000_t202" style="position:absolute;margin-left:12.75pt;margin-top:276.1pt;width:104.25pt;height:2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" fillcolor="white [3201]" strokeweight=".5pt">
                <v:textbox>
                  <w:txbxContent>
                    <w:p w:rsidR="003E73B3" w:rsidRDefault="003E73B3">
                      <w:r>
                        <w:t>Goat with a view!</w:t>
                      </w:r>
                    </w:p>
                  </w:txbxContent>
                </v:textbox>
              </v:shape>
            </w:pict>
          </mc:Fallback>
        </mc:AlternateContent>
      </w:r>
      <w:r w:rsidR="00531364">
        <w:rPr>
          <w:rFonts w:eastAsia="Times New Roman" w:cs="Arial"/>
          <w:noProof/>
          <w:lang w:eastAsia="en-AU"/>
        </w:rPr>
        <w:drawing>
          <wp:inline distT="0" distB="0" distL="0" distR="0" wp14:anchorId="6CF4664D" wp14:editId="77058152">
            <wp:extent cx="2581275" cy="3390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7.jpg"/>
                    <pic:cNvPicPr/>
                  </pic:nvPicPr>
                  <pic:blipFill>
                    <a:blip r:embed="rId20">
                      <a:extLst>
                        <a:ext uri="{28A0092B-C50C-407E-A947-70E740481C1C}">
                          <a14:useLocalDpi xmlns:a14="http://schemas.microsoft.com/office/drawing/2010/main" val="0"/>
                        </a:ext>
                      </a:extLst>
                    </a:blip>
                    <a:stretch>
                      <a:fillRect/>
                    </a:stretch>
                  </pic:blipFill>
                  <pic:spPr>
                    <a:xfrm>
                      <a:off x="0" y="0"/>
                      <a:ext cx="2589441" cy="3401627"/>
                    </a:xfrm>
                    <a:prstGeom prst="rect">
                      <a:avLst/>
                    </a:prstGeom>
                  </pic:spPr>
                </pic:pic>
              </a:graphicData>
            </a:graphic>
          </wp:inline>
        </w:drawing>
      </w:r>
      <w:r w:rsidR="00531364">
        <w:rPr>
          <w:rFonts w:eastAsia="Times New Roman" w:cs="Arial"/>
          <w:noProof/>
          <w:lang w:eastAsia="en-AU"/>
        </w:rPr>
        <w:drawing>
          <wp:inline distT="0" distB="0" distL="0" distR="0" wp14:anchorId="293F0F9E" wp14:editId="7346D85E">
            <wp:extent cx="2352675" cy="338779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1.jpg"/>
                    <pic:cNvPicPr/>
                  </pic:nvPicPr>
                  <pic:blipFill>
                    <a:blip r:embed="rId21">
                      <a:extLst>
                        <a:ext uri="{28A0092B-C50C-407E-A947-70E740481C1C}">
                          <a14:useLocalDpi xmlns:a14="http://schemas.microsoft.com/office/drawing/2010/main" val="0"/>
                        </a:ext>
                      </a:extLst>
                    </a:blip>
                    <a:stretch>
                      <a:fillRect/>
                    </a:stretch>
                  </pic:blipFill>
                  <pic:spPr>
                    <a:xfrm>
                      <a:off x="0" y="0"/>
                      <a:ext cx="2356621" cy="3393475"/>
                    </a:xfrm>
                    <a:prstGeom prst="rect">
                      <a:avLst/>
                    </a:prstGeom>
                  </pic:spPr>
                </pic:pic>
              </a:graphicData>
            </a:graphic>
          </wp:inline>
        </w:drawing>
      </w:r>
      <w:bookmarkStart w:id="0" w:name="_GoBack"/>
      <w:bookmarkEnd w:id="0"/>
      <w:r w:rsidR="00531364">
        <w:rPr>
          <w:rFonts w:eastAsia="Times New Roman" w:cs="Arial"/>
          <w:noProof/>
          <w:lang w:eastAsia="en-AU"/>
        </w:rPr>
        <w:drawing>
          <wp:inline distT="0" distB="0" distL="0" distR="0" wp14:anchorId="7FE78249" wp14:editId="6F7E1956">
            <wp:extent cx="5731510" cy="429895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t with a view.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E508E5" w:rsidRPr="00531364" w:rsidSect="00654F7A">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E0D" w:rsidRDefault="006F2E0D" w:rsidP="00F4226C">
      <w:pPr>
        <w:spacing w:after="0" w:line="240" w:lineRule="auto"/>
      </w:pPr>
      <w:r>
        <w:separator/>
      </w:r>
    </w:p>
  </w:endnote>
  <w:endnote w:type="continuationSeparator" w:id="0">
    <w:p w:rsidR="006F2E0D" w:rsidRDefault="006F2E0D" w:rsidP="00F42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F7A" w:rsidRDefault="00654F7A">
    <w:pPr>
      <w:pStyle w:val="Footer"/>
    </w:pPr>
    <w:r>
      <w:t xml:space="preserve">Hunter Local Land Services. </w:t>
    </w:r>
    <w:r w:rsidR="00C134A1">
      <w:t xml:space="preserve">November </w:t>
    </w:r>
    <w:r w:rsidR="008A76E6">
      <w:t>2017</w:t>
    </w:r>
    <w:r>
      <w:t>. Paper 1</w:t>
    </w:r>
    <w:r w:rsidR="00C134A1">
      <w:t>4</w:t>
    </w:r>
    <w:r>
      <w:t>. Kylie Greentree BVSc MANZCVS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E0D" w:rsidRDefault="006F2E0D" w:rsidP="00F4226C">
      <w:pPr>
        <w:spacing w:after="0" w:line="240" w:lineRule="auto"/>
      </w:pPr>
      <w:r>
        <w:separator/>
      </w:r>
    </w:p>
  </w:footnote>
  <w:footnote w:type="continuationSeparator" w:id="0">
    <w:p w:rsidR="006F2E0D" w:rsidRDefault="006F2E0D" w:rsidP="00F422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6C" w:rsidRPr="00654F7A" w:rsidRDefault="00654F7A" w:rsidP="00654F7A">
    <w:pPr>
      <w:pStyle w:val="Header"/>
      <w:jc w:val="center"/>
      <w:rPr>
        <w:rFonts w:ascii="Broadway" w:hAnsi="Broadway"/>
        <w:sz w:val="56"/>
        <w:szCs w:val="56"/>
      </w:rPr>
    </w:pPr>
    <w:r w:rsidRPr="00654F7A">
      <w:rPr>
        <w:rFonts w:ascii="Broadway" w:hAnsi="Broadway"/>
        <w:sz w:val="56"/>
        <w:szCs w:val="56"/>
      </w:rPr>
      <w:t>Browser’s Bulletin 1</w:t>
    </w:r>
    <w:r w:rsidR="00E508E5">
      <w:rPr>
        <w:rFonts w:ascii="Broadway" w:hAnsi="Broadway"/>
        <w:sz w:val="56"/>
        <w:szCs w:val="56"/>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1534A"/>
    <w:multiLevelType w:val="hybridMultilevel"/>
    <w:tmpl w:val="3468D474"/>
    <w:lvl w:ilvl="0" w:tplc="AAA28BEA">
      <w:start w:val="1"/>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34486E11"/>
    <w:multiLevelType w:val="hybridMultilevel"/>
    <w:tmpl w:val="24845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9C37B6"/>
    <w:multiLevelType w:val="hybridMultilevel"/>
    <w:tmpl w:val="D362ED5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D656CE9"/>
    <w:multiLevelType w:val="hybridMultilevel"/>
    <w:tmpl w:val="4F6427D4"/>
    <w:lvl w:ilvl="0" w:tplc="259ACA9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7F1"/>
    <w:rsid w:val="00046F0C"/>
    <w:rsid w:val="00093FAB"/>
    <w:rsid w:val="000A1112"/>
    <w:rsid w:val="000A1150"/>
    <w:rsid w:val="000B7028"/>
    <w:rsid w:val="000D47F1"/>
    <w:rsid w:val="000E648E"/>
    <w:rsid w:val="00180173"/>
    <w:rsid w:val="0018405C"/>
    <w:rsid w:val="001C258F"/>
    <w:rsid w:val="001C4CD7"/>
    <w:rsid w:val="002418C9"/>
    <w:rsid w:val="002728A1"/>
    <w:rsid w:val="002764D4"/>
    <w:rsid w:val="0039129D"/>
    <w:rsid w:val="003D3FA2"/>
    <w:rsid w:val="003E73B3"/>
    <w:rsid w:val="00474658"/>
    <w:rsid w:val="0048143C"/>
    <w:rsid w:val="004C5F7F"/>
    <w:rsid w:val="00531364"/>
    <w:rsid w:val="00563D52"/>
    <w:rsid w:val="00654F7A"/>
    <w:rsid w:val="006A091C"/>
    <w:rsid w:val="006D234A"/>
    <w:rsid w:val="006D62BE"/>
    <w:rsid w:val="006F2E0D"/>
    <w:rsid w:val="007907E9"/>
    <w:rsid w:val="00821B3A"/>
    <w:rsid w:val="008274E8"/>
    <w:rsid w:val="00881BB9"/>
    <w:rsid w:val="008A76E6"/>
    <w:rsid w:val="008B496A"/>
    <w:rsid w:val="008C2091"/>
    <w:rsid w:val="008E156A"/>
    <w:rsid w:val="008E68D6"/>
    <w:rsid w:val="00917C01"/>
    <w:rsid w:val="0093379D"/>
    <w:rsid w:val="009A2216"/>
    <w:rsid w:val="00AE005D"/>
    <w:rsid w:val="00B46652"/>
    <w:rsid w:val="00B678D0"/>
    <w:rsid w:val="00C134A1"/>
    <w:rsid w:val="00C5619C"/>
    <w:rsid w:val="00C92495"/>
    <w:rsid w:val="00D10696"/>
    <w:rsid w:val="00E32661"/>
    <w:rsid w:val="00E508E5"/>
    <w:rsid w:val="00E956A0"/>
    <w:rsid w:val="00EF1E44"/>
    <w:rsid w:val="00F316B9"/>
    <w:rsid w:val="00F36760"/>
    <w:rsid w:val="00F4226C"/>
    <w:rsid w:val="00F7171C"/>
    <w:rsid w:val="00F81A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7F1"/>
    <w:pPr>
      <w:ind w:left="720"/>
      <w:contextualSpacing/>
    </w:pPr>
  </w:style>
  <w:style w:type="paragraph" w:styleId="BalloonText">
    <w:name w:val="Balloon Text"/>
    <w:basedOn w:val="Normal"/>
    <w:link w:val="BalloonTextChar"/>
    <w:uiPriority w:val="99"/>
    <w:semiHidden/>
    <w:unhideWhenUsed/>
    <w:rsid w:val="00F36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760"/>
    <w:rPr>
      <w:rFonts w:ascii="Tahoma" w:hAnsi="Tahoma" w:cs="Tahoma"/>
      <w:sz w:val="16"/>
      <w:szCs w:val="16"/>
    </w:rPr>
  </w:style>
  <w:style w:type="paragraph" w:styleId="Caption">
    <w:name w:val="caption"/>
    <w:basedOn w:val="Normal"/>
    <w:next w:val="Normal"/>
    <w:uiPriority w:val="35"/>
    <w:unhideWhenUsed/>
    <w:qFormat/>
    <w:rsid w:val="00F36760"/>
    <w:pPr>
      <w:spacing w:line="240" w:lineRule="auto"/>
    </w:pPr>
    <w:rPr>
      <w:b/>
      <w:bCs/>
      <w:color w:val="4F81BD" w:themeColor="accent1"/>
      <w:sz w:val="18"/>
      <w:szCs w:val="18"/>
    </w:rPr>
  </w:style>
  <w:style w:type="paragraph" w:styleId="Header">
    <w:name w:val="header"/>
    <w:basedOn w:val="Normal"/>
    <w:link w:val="HeaderChar"/>
    <w:uiPriority w:val="99"/>
    <w:unhideWhenUsed/>
    <w:rsid w:val="00F422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26C"/>
  </w:style>
  <w:style w:type="paragraph" w:styleId="Footer">
    <w:name w:val="footer"/>
    <w:basedOn w:val="Normal"/>
    <w:link w:val="FooterChar"/>
    <w:uiPriority w:val="99"/>
    <w:unhideWhenUsed/>
    <w:rsid w:val="00F422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2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7F1"/>
    <w:pPr>
      <w:ind w:left="720"/>
      <w:contextualSpacing/>
    </w:pPr>
  </w:style>
  <w:style w:type="paragraph" w:styleId="BalloonText">
    <w:name w:val="Balloon Text"/>
    <w:basedOn w:val="Normal"/>
    <w:link w:val="BalloonTextChar"/>
    <w:uiPriority w:val="99"/>
    <w:semiHidden/>
    <w:unhideWhenUsed/>
    <w:rsid w:val="00F36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760"/>
    <w:rPr>
      <w:rFonts w:ascii="Tahoma" w:hAnsi="Tahoma" w:cs="Tahoma"/>
      <w:sz w:val="16"/>
      <w:szCs w:val="16"/>
    </w:rPr>
  </w:style>
  <w:style w:type="paragraph" w:styleId="Caption">
    <w:name w:val="caption"/>
    <w:basedOn w:val="Normal"/>
    <w:next w:val="Normal"/>
    <w:uiPriority w:val="35"/>
    <w:unhideWhenUsed/>
    <w:qFormat/>
    <w:rsid w:val="00F36760"/>
    <w:pPr>
      <w:spacing w:line="240" w:lineRule="auto"/>
    </w:pPr>
    <w:rPr>
      <w:b/>
      <w:bCs/>
      <w:color w:val="4F81BD" w:themeColor="accent1"/>
      <w:sz w:val="18"/>
      <w:szCs w:val="18"/>
    </w:rPr>
  </w:style>
  <w:style w:type="paragraph" w:styleId="Header">
    <w:name w:val="header"/>
    <w:basedOn w:val="Normal"/>
    <w:link w:val="HeaderChar"/>
    <w:uiPriority w:val="99"/>
    <w:unhideWhenUsed/>
    <w:rsid w:val="00F422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26C"/>
  </w:style>
  <w:style w:type="paragraph" w:styleId="Footer">
    <w:name w:val="footer"/>
    <w:basedOn w:val="Normal"/>
    <w:link w:val="FooterChar"/>
    <w:uiPriority w:val="99"/>
    <w:unhideWhenUsed/>
    <w:rsid w:val="00F422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4</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NSW Government</Company>
  <LinksUpToDate>false</LinksUpToDate>
  <CharactersWithSpaces>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Greentree</dc:creator>
  <cp:lastModifiedBy>Kylie Greentree</cp:lastModifiedBy>
  <cp:revision>5</cp:revision>
  <dcterms:created xsi:type="dcterms:W3CDTF">2017-11-29T01:40:00Z</dcterms:created>
  <dcterms:modified xsi:type="dcterms:W3CDTF">2017-11-29T02:54:00Z</dcterms:modified>
</cp:coreProperties>
</file>